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3" w:rsidRPr="009F7A0C" w:rsidRDefault="006D2B93" w:rsidP="005236DB">
      <w:pPr>
        <w:spacing w:after="240" w:line="240" w:lineRule="auto"/>
        <w:jc w:val="center"/>
        <w:rPr>
          <w:rFonts w:cs="Times New Roman"/>
          <w:b/>
          <w:sz w:val="24"/>
          <w:szCs w:val="24"/>
        </w:rPr>
      </w:pPr>
      <w:r w:rsidRPr="009F7A0C">
        <w:rPr>
          <w:rFonts w:cs="Times New Roman"/>
          <w:b/>
          <w:sz w:val="24"/>
          <w:szCs w:val="24"/>
        </w:rPr>
        <w:t>Overgangsordning for murerelever som har påbeg</w:t>
      </w:r>
      <w:r w:rsidR="007F7E49" w:rsidRPr="009F7A0C">
        <w:rPr>
          <w:rFonts w:cs="Times New Roman"/>
          <w:b/>
          <w:sz w:val="24"/>
          <w:szCs w:val="24"/>
        </w:rPr>
        <w:t>yndt deres uddannelsesforløb efter</w:t>
      </w:r>
      <w:r w:rsidRPr="009F7A0C">
        <w:rPr>
          <w:rFonts w:cs="Times New Roman"/>
          <w:b/>
          <w:sz w:val="24"/>
          <w:szCs w:val="24"/>
        </w:rPr>
        <w:t xml:space="preserve"> bekendtgørelse</w:t>
      </w:r>
      <w:r w:rsidR="002F1D43" w:rsidRPr="009F7A0C">
        <w:rPr>
          <w:rFonts w:cs="Times New Roman"/>
          <w:b/>
          <w:sz w:val="24"/>
          <w:szCs w:val="24"/>
        </w:rPr>
        <w:t xml:space="preserve"> nr. 340 af 13.04.12 om uddannelserne i den erhvervsfaglige fællesindgang bygge og anlæg. </w:t>
      </w:r>
    </w:p>
    <w:p w:rsidR="002F1D43" w:rsidRPr="005236DB" w:rsidRDefault="004919BF" w:rsidP="005236DB">
      <w:pPr>
        <w:spacing w:line="240" w:lineRule="auto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I forbindelse med indførelse</w:t>
      </w:r>
      <w:r w:rsidR="00963737" w:rsidRPr="005236DB">
        <w:rPr>
          <w:rFonts w:cs="Times New Roman"/>
          <w:sz w:val="24"/>
          <w:szCs w:val="24"/>
        </w:rPr>
        <w:t>n</w:t>
      </w:r>
      <w:r w:rsidRPr="005236DB">
        <w:rPr>
          <w:rFonts w:cs="Times New Roman"/>
          <w:sz w:val="24"/>
          <w:szCs w:val="24"/>
        </w:rPr>
        <w:t xml:space="preserve"> af ny bekendtgørelse og ud</w:t>
      </w:r>
      <w:r w:rsidR="000F6ADE" w:rsidRPr="005236DB">
        <w:rPr>
          <w:rFonts w:cs="Times New Roman"/>
          <w:sz w:val="24"/>
          <w:szCs w:val="24"/>
        </w:rPr>
        <w:t xml:space="preserve">annelsesordning fra d. </w:t>
      </w:r>
      <w:r w:rsidR="00963737" w:rsidRPr="005236DB">
        <w:rPr>
          <w:rFonts w:cs="Times New Roman"/>
          <w:sz w:val="24"/>
          <w:szCs w:val="24"/>
        </w:rPr>
        <w:t>1</w:t>
      </w:r>
      <w:r w:rsidR="000F6ADE" w:rsidRPr="005236DB">
        <w:rPr>
          <w:rFonts w:cs="Times New Roman"/>
          <w:sz w:val="24"/>
          <w:szCs w:val="24"/>
        </w:rPr>
        <w:t>5</w:t>
      </w:r>
      <w:r w:rsidR="00963737" w:rsidRPr="005236DB">
        <w:rPr>
          <w:rFonts w:cs="Times New Roman"/>
          <w:sz w:val="24"/>
          <w:szCs w:val="24"/>
        </w:rPr>
        <w:t>.</w:t>
      </w:r>
      <w:r w:rsidR="000F6ADE" w:rsidRPr="005236DB">
        <w:rPr>
          <w:rFonts w:cs="Times New Roman"/>
          <w:sz w:val="24"/>
          <w:szCs w:val="24"/>
        </w:rPr>
        <w:t xml:space="preserve"> juli</w:t>
      </w:r>
      <w:r w:rsidRPr="005236DB">
        <w:rPr>
          <w:rFonts w:cs="Times New Roman"/>
          <w:sz w:val="24"/>
          <w:szCs w:val="24"/>
        </w:rPr>
        <w:t xml:space="preserve"> 2013 for murerfaget,</w:t>
      </w:r>
      <w:r w:rsidR="000F6ADE" w:rsidRPr="005236DB">
        <w:rPr>
          <w:rFonts w:cs="Times New Roman"/>
          <w:sz w:val="24"/>
          <w:szCs w:val="24"/>
        </w:rPr>
        <w:t xml:space="preserve"> o</w:t>
      </w:r>
      <w:r w:rsidR="002F1D43" w:rsidRPr="005236DB">
        <w:rPr>
          <w:rFonts w:cs="Times New Roman"/>
          <w:sz w:val="24"/>
          <w:szCs w:val="24"/>
        </w:rPr>
        <w:t>g i henh</w:t>
      </w:r>
      <w:r w:rsidR="000F6ADE" w:rsidRPr="005236DB">
        <w:rPr>
          <w:rFonts w:cs="Times New Roman"/>
          <w:sz w:val="24"/>
          <w:szCs w:val="24"/>
        </w:rPr>
        <w:t>old til følgende bestemmelse i u</w:t>
      </w:r>
      <w:r w:rsidR="002F1D43" w:rsidRPr="005236DB">
        <w:rPr>
          <w:rFonts w:cs="Times New Roman"/>
          <w:sz w:val="24"/>
          <w:szCs w:val="24"/>
        </w:rPr>
        <w:t xml:space="preserve">ddannelsesordningen </w:t>
      </w:r>
    </w:p>
    <w:p w:rsidR="002F1D43" w:rsidRPr="005236DB" w:rsidRDefault="002F1D43" w:rsidP="002F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eastAsia="Times New Roman" w:cs="Times New Roman"/>
          <w:sz w:val="24"/>
          <w:szCs w:val="24"/>
          <w:lang w:eastAsia="da-DK"/>
        </w:rPr>
        <w:t xml:space="preserve">Følgende fag er ikke ændret i forhold til den tidligere uddannelsesordning: </w:t>
      </w:r>
    </w:p>
    <w:p w:rsidR="002F1D43" w:rsidRPr="005236DB" w:rsidRDefault="002F1D43" w:rsidP="002F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eastAsia="Times New Roman" w:cs="Times New Roman"/>
          <w:sz w:val="24"/>
          <w:szCs w:val="24"/>
          <w:lang w:eastAsia="da-DK"/>
        </w:rPr>
        <w:t xml:space="preserve">3230 Digitalt byggeri 1, 3453 Tegning 1, 6184 Systemstillads – jf. </w:t>
      </w:r>
      <w:proofErr w:type="spellStart"/>
      <w:r w:rsidRPr="005236DB">
        <w:rPr>
          <w:rFonts w:eastAsia="Times New Roman" w:cs="Times New Roman"/>
          <w:sz w:val="24"/>
          <w:szCs w:val="24"/>
          <w:lang w:eastAsia="da-DK"/>
        </w:rPr>
        <w:t>AT’s</w:t>
      </w:r>
      <w:proofErr w:type="spellEnd"/>
      <w:r w:rsidRPr="005236DB">
        <w:rPr>
          <w:rFonts w:eastAsia="Times New Roman" w:cs="Times New Roman"/>
          <w:sz w:val="24"/>
          <w:szCs w:val="24"/>
          <w:lang w:eastAsia="da-DK"/>
        </w:rPr>
        <w:t xml:space="preserve"> uddannelseskrav, 8103 Arbejdsmiljø modul 1, </w:t>
      </w:r>
      <w:proofErr w:type="gramStart"/>
      <w:r w:rsidRPr="005236DB">
        <w:rPr>
          <w:rFonts w:eastAsia="Times New Roman" w:cs="Times New Roman"/>
          <w:sz w:val="24"/>
          <w:szCs w:val="24"/>
          <w:lang w:eastAsia="da-DK"/>
        </w:rPr>
        <w:t>23017</w:t>
      </w:r>
      <w:proofErr w:type="gramEnd"/>
      <w:r w:rsidRPr="005236DB">
        <w:rPr>
          <w:rFonts w:eastAsia="Times New Roman" w:cs="Times New Roman"/>
          <w:sz w:val="24"/>
          <w:szCs w:val="24"/>
          <w:lang w:eastAsia="da-DK"/>
        </w:rPr>
        <w:t xml:space="preserve"> Matematik, 3221 Tegning 2</w:t>
      </w:r>
    </w:p>
    <w:p w:rsidR="002F1D43" w:rsidRPr="005236DB" w:rsidRDefault="002F1D43" w:rsidP="002F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eastAsia="Times New Roman" w:cs="Times New Roman"/>
          <w:sz w:val="24"/>
          <w:szCs w:val="24"/>
          <w:lang w:eastAsia="da-DK"/>
        </w:rPr>
        <w:t>Skolerne kan i den lokale</w:t>
      </w:r>
      <w:r w:rsidR="001551B8" w:rsidRPr="005236DB">
        <w:rPr>
          <w:rFonts w:eastAsia="Times New Roman" w:cs="Times New Roman"/>
          <w:sz w:val="24"/>
          <w:szCs w:val="24"/>
          <w:lang w:eastAsia="da-DK"/>
        </w:rPr>
        <w:t xml:space="preserve"> undervisningsplan</w:t>
      </w:r>
      <w:r w:rsidRPr="005236DB">
        <w:rPr>
          <w:rFonts w:eastAsia="Times New Roman" w:cs="Times New Roman"/>
          <w:sz w:val="24"/>
          <w:szCs w:val="24"/>
          <w:lang w:eastAsia="da-DK"/>
        </w:rPr>
        <w:t xml:space="preserve"> i samråd med det lokale uddannelsesudvalg, fastsætte </w:t>
      </w:r>
    </w:p>
    <w:p w:rsidR="002F1D43" w:rsidRPr="005236DB" w:rsidRDefault="002F1D43" w:rsidP="002F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eastAsia="Times New Roman" w:cs="Times New Roman"/>
          <w:sz w:val="24"/>
          <w:szCs w:val="24"/>
          <w:lang w:eastAsia="da-DK"/>
        </w:rPr>
        <w:t xml:space="preserve">eventuelle overgangsordninger for elever, der er under uddannelse i hovedforløbet ved uddannelsesordningens udstedelse. </w:t>
      </w:r>
    </w:p>
    <w:p w:rsidR="002F1D43" w:rsidRPr="005236DB" w:rsidRDefault="002F1D43" w:rsidP="002F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1"/>
          <w:szCs w:val="21"/>
          <w:lang w:eastAsia="da-DK"/>
        </w:rPr>
      </w:pPr>
      <w:r w:rsidRPr="005236DB">
        <w:rPr>
          <w:rFonts w:eastAsia="Times New Roman" w:cs="Times New Roman"/>
          <w:sz w:val="24"/>
          <w:szCs w:val="24"/>
          <w:lang w:eastAsia="da-DK"/>
        </w:rPr>
        <w:t>Elevernes forudsætninger for at gennemføre den afsluttende svendeprøve iagttages.</w:t>
      </w:r>
      <w:r w:rsidRPr="005236DB">
        <w:rPr>
          <w:rFonts w:eastAsia="Times New Roman" w:cs="Arial"/>
          <w:sz w:val="21"/>
          <w:szCs w:val="21"/>
          <w:lang w:eastAsia="da-DK"/>
        </w:rPr>
        <w:t xml:space="preserve"> </w:t>
      </w:r>
    </w:p>
    <w:p w:rsidR="00963737" w:rsidRDefault="00963737">
      <w:pPr>
        <w:rPr>
          <w:rFonts w:ascii="Times New Roman" w:hAnsi="Times New Roman" w:cs="Times New Roman"/>
          <w:sz w:val="24"/>
          <w:szCs w:val="24"/>
        </w:rPr>
      </w:pPr>
    </w:p>
    <w:p w:rsidR="002F1D43" w:rsidRPr="005236DB" w:rsidRDefault="004919BF" w:rsidP="00CB712D">
      <w:pPr>
        <w:spacing w:after="0" w:line="240" w:lineRule="auto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 xml:space="preserve">har </w:t>
      </w:r>
      <w:r w:rsidR="00644C1B">
        <w:rPr>
          <w:rFonts w:cs="Times New Roman"/>
          <w:sz w:val="24"/>
          <w:szCs w:val="24"/>
        </w:rPr>
        <w:t>[</w:t>
      </w:r>
      <w:r w:rsidRPr="005236DB">
        <w:rPr>
          <w:rFonts w:cs="Times New Roman"/>
          <w:sz w:val="24"/>
          <w:szCs w:val="24"/>
        </w:rPr>
        <w:t>skolen</w:t>
      </w:r>
      <w:r w:rsidR="00644C1B">
        <w:rPr>
          <w:rFonts w:cs="Times New Roman"/>
          <w:sz w:val="24"/>
          <w:szCs w:val="24"/>
        </w:rPr>
        <w:t>s</w:t>
      </w:r>
      <w:r w:rsidRPr="005236DB">
        <w:rPr>
          <w:rFonts w:cs="Times New Roman"/>
          <w:sz w:val="24"/>
          <w:szCs w:val="24"/>
        </w:rPr>
        <w:t xml:space="preserve"> navn</w:t>
      </w:r>
      <w:r w:rsidR="00D80FE7">
        <w:rPr>
          <w:rFonts w:cs="Times New Roman"/>
          <w:sz w:val="24"/>
          <w:szCs w:val="24"/>
        </w:rPr>
        <w:t>]</w:t>
      </w:r>
      <w:r w:rsidRPr="005236DB">
        <w:rPr>
          <w:rFonts w:cs="Times New Roman"/>
          <w:sz w:val="24"/>
          <w:szCs w:val="24"/>
        </w:rPr>
        <w:t xml:space="preserve"> udarbejdet en overgangsordning for </w:t>
      </w:r>
      <w:r w:rsidR="002F1D43" w:rsidRPr="005236DB">
        <w:rPr>
          <w:rFonts w:cs="Times New Roman"/>
          <w:sz w:val="24"/>
          <w:szCs w:val="24"/>
        </w:rPr>
        <w:t>igangværende elever</w:t>
      </w:r>
      <w:r w:rsidRPr="005236DB">
        <w:rPr>
          <w:rFonts w:cs="Times New Roman"/>
          <w:sz w:val="24"/>
          <w:szCs w:val="24"/>
        </w:rPr>
        <w:t xml:space="preserve">. </w:t>
      </w:r>
    </w:p>
    <w:p w:rsidR="00D01D9D" w:rsidRDefault="00D01D9D" w:rsidP="00CB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43" w:rsidRPr="005236DB" w:rsidRDefault="004919BF" w:rsidP="00CB712D">
      <w:pPr>
        <w:spacing w:after="0" w:line="240" w:lineRule="auto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Det er af stor vigtighed at elever i murerfaget så hurtig</w:t>
      </w:r>
      <w:r w:rsidR="00D01D9D" w:rsidRPr="005236DB">
        <w:rPr>
          <w:rFonts w:cs="Times New Roman"/>
          <w:sz w:val="24"/>
          <w:szCs w:val="24"/>
        </w:rPr>
        <w:t>t</w:t>
      </w:r>
      <w:r w:rsidRPr="005236DB">
        <w:rPr>
          <w:rFonts w:cs="Times New Roman"/>
          <w:color w:val="FF0000"/>
          <w:sz w:val="24"/>
          <w:szCs w:val="24"/>
        </w:rPr>
        <w:t xml:space="preserve"> </w:t>
      </w:r>
      <w:r w:rsidRPr="005236DB">
        <w:rPr>
          <w:rFonts w:cs="Times New Roman"/>
          <w:sz w:val="24"/>
          <w:szCs w:val="24"/>
        </w:rPr>
        <w:t xml:space="preserve">som muligt gennemfører uddannelsen efter </w:t>
      </w:r>
      <w:r w:rsidR="004113AA" w:rsidRPr="005236DB">
        <w:rPr>
          <w:rFonts w:cs="Times New Roman"/>
          <w:sz w:val="24"/>
          <w:szCs w:val="24"/>
        </w:rPr>
        <w:t xml:space="preserve">den </w:t>
      </w:r>
      <w:r w:rsidRPr="005236DB">
        <w:rPr>
          <w:rFonts w:cs="Times New Roman"/>
          <w:sz w:val="24"/>
          <w:szCs w:val="24"/>
        </w:rPr>
        <w:t>ny</w:t>
      </w:r>
      <w:r w:rsidR="004113AA" w:rsidRPr="005236DB">
        <w:rPr>
          <w:rFonts w:cs="Times New Roman"/>
          <w:sz w:val="24"/>
          <w:szCs w:val="24"/>
        </w:rPr>
        <w:t>e</w:t>
      </w:r>
      <w:r w:rsidRPr="005236DB">
        <w:rPr>
          <w:rFonts w:cs="Times New Roman"/>
          <w:sz w:val="24"/>
          <w:szCs w:val="24"/>
        </w:rPr>
        <w:t xml:space="preserve"> bekendtgørelse. </w:t>
      </w:r>
      <w:r w:rsidR="002F1D43" w:rsidRPr="005236DB">
        <w:rPr>
          <w:rFonts w:cs="Times New Roman"/>
          <w:sz w:val="24"/>
          <w:szCs w:val="24"/>
        </w:rPr>
        <w:t xml:space="preserve">Således at skolen ikke i </w:t>
      </w:r>
      <w:r w:rsidRPr="005236DB">
        <w:rPr>
          <w:rFonts w:cs="Times New Roman"/>
          <w:sz w:val="24"/>
          <w:szCs w:val="24"/>
        </w:rPr>
        <w:t>længere tid</w:t>
      </w:r>
      <w:r w:rsidR="002F1D43" w:rsidRPr="005236DB">
        <w:rPr>
          <w:rFonts w:cs="Times New Roman"/>
          <w:sz w:val="24"/>
          <w:szCs w:val="24"/>
        </w:rPr>
        <w:t xml:space="preserve"> opererer </w:t>
      </w:r>
      <w:r w:rsidRPr="005236DB">
        <w:rPr>
          <w:rFonts w:cs="Times New Roman"/>
          <w:sz w:val="24"/>
          <w:szCs w:val="24"/>
        </w:rPr>
        <w:t>med 2 forske</w:t>
      </w:r>
      <w:r w:rsidR="002F1D43" w:rsidRPr="005236DB">
        <w:rPr>
          <w:rFonts w:cs="Times New Roman"/>
          <w:sz w:val="24"/>
          <w:szCs w:val="24"/>
        </w:rPr>
        <w:t>llige bekendtgørelser.</w:t>
      </w:r>
      <w:r w:rsidRPr="005236DB">
        <w:rPr>
          <w:rFonts w:cs="Times New Roman"/>
          <w:sz w:val="24"/>
          <w:szCs w:val="24"/>
        </w:rPr>
        <w:t xml:space="preserve"> </w:t>
      </w:r>
    </w:p>
    <w:p w:rsidR="00205F49" w:rsidRPr="005236DB" w:rsidRDefault="00205F49" w:rsidP="00CB712D">
      <w:pPr>
        <w:spacing w:after="0" w:line="240" w:lineRule="auto"/>
        <w:rPr>
          <w:rFonts w:cs="Times New Roman"/>
          <w:sz w:val="24"/>
          <w:szCs w:val="24"/>
        </w:rPr>
      </w:pPr>
    </w:p>
    <w:p w:rsidR="004919BF" w:rsidRPr="005236DB" w:rsidRDefault="002F1D43" w:rsidP="00CB712D">
      <w:pPr>
        <w:spacing w:after="0" w:line="240" w:lineRule="auto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Det er skolens intention</w:t>
      </w:r>
      <w:r w:rsidR="004113AA" w:rsidRPr="005236DB">
        <w:rPr>
          <w:rFonts w:cs="Times New Roman"/>
          <w:sz w:val="24"/>
          <w:szCs w:val="24"/>
        </w:rPr>
        <w:t>,</w:t>
      </w:r>
      <w:r w:rsidRPr="005236DB">
        <w:rPr>
          <w:rFonts w:cs="Times New Roman"/>
          <w:sz w:val="24"/>
          <w:szCs w:val="24"/>
        </w:rPr>
        <w:t xml:space="preserve"> at elever</w:t>
      </w:r>
      <w:r w:rsidR="004113AA" w:rsidRPr="005236DB">
        <w:rPr>
          <w:rFonts w:cs="Times New Roman"/>
          <w:sz w:val="24"/>
          <w:szCs w:val="24"/>
        </w:rPr>
        <w:t xml:space="preserve"> i</w:t>
      </w:r>
      <w:r w:rsidRPr="005236DB">
        <w:rPr>
          <w:rFonts w:cs="Times New Roman"/>
          <w:color w:val="FF0000"/>
          <w:sz w:val="24"/>
          <w:szCs w:val="24"/>
        </w:rPr>
        <w:t xml:space="preserve"> </w:t>
      </w:r>
      <w:r w:rsidR="004919BF" w:rsidRPr="005236DB">
        <w:rPr>
          <w:rFonts w:cs="Times New Roman"/>
          <w:sz w:val="24"/>
          <w:szCs w:val="24"/>
        </w:rPr>
        <w:t>så kort tid som muligt uddannes og undervises efter den gamle bekendtgørelse.</w:t>
      </w:r>
    </w:p>
    <w:p w:rsidR="00205F49" w:rsidRPr="005236DB" w:rsidRDefault="00205F49" w:rsidP="00CB712D">
      <w:pPr>
        <w:spacing w:after="0" w:line="240" w:lineRule="auto"/>
        <w:rPr>
          <w:rFonts w:cs="Times New Roman"/>
          <w:sz w:val="24"/>
          <w:szCs w:val="24"/>
        </w:rPr>
      </w:pPr>
    </w:p>
    <w:p w:rsidR="00C27C51" w:rsidRPr="005236DB" w:rsidRDefault="004919BF" w:rsidP="00CB712D">
      <w:pPr>
        <w:spacing w:line="240" w:lineRule="auto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 xml:space="preserve">For at sikre elever som er i mureruddannelsen, den fulde uddannelse efter </w:t>
      </w:r>
      <w:r w:rsidR="008267BF" w:rsidRPr="005236DB">
        <w:rPr>
          <w:rFonts w:cs="Times New Roman"/>
          <w:sz w:val="24"/>
          <w:szCs w:val="24"/>
        </w:rPr>
        <w:t xml:space="preserve">den </w:t>
      </w:r>
      <w:r w:rsidRPr="005236DB">
        <w:rPr>
          <w:rFonts w:cs="Times New Roman"/>
          <w:sz w:val="24"/>
          <w:szCs w:val="24"/>
        </w:rPr>
        <w:t>ny</w:t>
      </w:r>
      <w:r w:rsidR="008267BF" w:rsidRPr="005236DB">
        <w:rPr>
          <w:rFonts w:cs="Times New Roman"/>
          <w:sz w:val="24"/>
          <w:szCs w:val="24"/>
        </w:rPr>
        <w:t>e</w:t>
      </w:r>
      <w:r w:rsidRPr="005236DB">
        <w:rPr>
          <w:rFonts w:cs="Times New Roman"/>
          <w:sz w:val="24"/>
          <w:szCs w:val="24"/>
        </w:rPr>
        <w:t xml:space="preserve"> bekendtgørelse har skolen opstillet følgende krav og bestemmelser</w:t>
      </w:r>
      <w:r w:rsidR="002F1D43" w:rsidRPr="005236DB">
        <w:rPr>
          <w:rFonts w:cs="Times New Roman"/>
          <w:sz w:val="24"/>
          <w:szCs w:val="24"/>
        </w:rPr>
        <w:t xml:space="preserve"> til overgangsordning</w:t>
      </w:r>
      <w:r w:rsidRPr="005236DB">
        <w:rPr>
          <w:rFonts w:cs="Times New Roman"/>
          <w:sz w:val="24"/>
          <w:szCs w:val="24"/>
        </w:rPr>
        <w:t>:</w:t>
      </w:r>
    </w:p>
    <w:p w:rsidR="00BE428D" w:rsidRPr="005236DB" w:rsidRDefault="000F6ADE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 xml:space="preserve">Eleven og virksomheden skal </w:t>
      </w:r>
      <w:r w:rsidR="00BE428D" w:rsidRPr="005236DB">
        <w:rPr>
          <w:rFonts w:cs="Times New Roman"/>
          <w:sz w:val="24"/>
          <w:szCs w:val="24"/>
        </w:rPr>
        <w:t>skriftlig</w:t>
      </w:r>
      <w:r w:rsidR="008267BF" w:rsidRPr="005236DB">
        <w:rPr>
          <w:rFonts w:cs="Times New Roman"/>
          <w:sz w:val="24"/>
          <w:szCs w:val="24"/>
        </w:rPr>
        <w:t xml:space="preserve">t give skolen samtykke </w:t>
      </w:r>
      <w:r w:rsidR="00205F49" w:rsidRPr="005236DB">
        <w:rPr>
          <w:rFonts w:cs="Times New Roman"/>
          <w:sz w:val="24"/>
          <w:szCs w:val="24"/>
        </w:rPr>
        <w:t>til</w:t>
      </w:r>
      <w:r w:rsidR="008267BF" w:rsidRPr="005236DB">
        <w:rPr>
          <w:rFonts w:cs="Times New Roman"/>
          <w:sz w:val="24"/>
          <w:szCs w:val="24"/>
        </w:rPr>
        <w:t>, at</w:t>
      </w:r>
      <w:r w:rsidR="00BE428D" w:rsidRPr="005236DB">
        <w:rPr>
          <w:rFonts w:cs="Times New Roman"/>
          <w:sz w:val="24"/>
          <w:szCs w:val="24"/>
        </w:rPr>
        <w:t xml:space="preserve"> eleven fortsætter sin uddannelse </w:t>
      </w:r>
      <w:r w:rsidR="008267BF" w:rsidRPr="005236DB">
        <w:rPr>
          <w:rFonts w:cs="Times New Roman"/>
          <w:sz w:val="24"/>
          <w:szCs w:val="24"/>
        </w:rPr>
        <w:t>efter den</w:t>
      </w:r>
      <w:r w:rsidR="00BE428D" w:rsidRPr="005236DB">
        <w:rPr>
          <w:rFonts w:cs="Times New Roman"/>
          <w:sz w:val="24"/>
          <w:szCs w:val="24"/>
        </w:rPr>
        <w:t xml:space="preserve"> ny</w:t>
      </w:r>
      <w:r w:rsidR="008267BF" w:rsidRPr="005236DB">
        <w:rPr>
          <w:rFonts w:cs="Times New Roman"/>
          <w:sz w:val="24"/>
          <w:szCs w:val="24"/>
        </w:rPr>
        <w:t>e</w:t>
      </w:r>
      <w:r w:rsidR="00BE428D" w:rsidRPr="005236DB">
        <w:rPr>
          <w:rFonts w:cs="Times New Roman"/>
          <w:sz w:val="24"/>
          <w:szCs w:val="24"/>
        </w:rPr>
        <w:t xml:space="preserve"> bekendtgørelse. </w:t>
      </w:r>
    </w:p>
    <w:p w:rsidR="00BE428D" w:rsidRPr="005236DB" w:rsidRDefault="00BE428D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Elev og virksomhed skal være orienteret om</w:t>
      </w:r>
      <w:r w:rsidR="008267BF" w:rsidRPr="005236DB">
        <w:rPr>
          <w:rFonts w:cs="Times New Roman"/>
          <w:sz w:val="24"/>
          <w:szCs w:val="24"/>
        </w:rPr>
        <w:t xml:space="preserve"> </w:t>
      </w:r>
      <w:r w:rsidRPr="005236DB">
        <w:rPr>
          <w:rFonts w:cs="Times New Roman"/>
          <w:sz w:val="24"/>
          <w:szCs w:val="24"/>
        </w:rPr>
        <w:t>den nye bekendtgørelses og uddannelsesordnings indhold og</w:t>
      </w:r>
      <w:r w:rsidR="008267BF" w:rsidRPr="005236DB">
        <w:rPr>
          <w:rFonts w:cs="Times New Roman"/>
          <w:sz w:val="24"/>
          <w:szCs w:val="24"/>
        </w:rPr>
        <w:t xml:space="preserve"> de</w:t>
      </w:r>
      <w:r w:rsidRPr="005236DB">
        <w:rPr>
          <w:rFonts w:cs="Times New Roman"/>
          <w:sz w:val="24"/>
          <w:szCs w:val="24"/>
        </w:rPr>
        <w:t xml:space="preserve"> ændringer </w:t>
      </w:r>
      <w:r w:rsidR="008267BF" w:rsidRPr="005236DB">
        <w:rPr>
          <w:rFonts w:cs="Times New Roman"/>
          <w:sz w:val="24"/>
          <w:szCs w:val="24"/>
        </w:rPr>
        <w:t xml:space="preserve">der er </w:t>
      </w:r>
      <w:r w:rsidRPr="005236DB">
        <w:rPr>
          <w:rFonts w:cs="Times New Roman"/>
          <w:sz w:val="24"/>
          <w:szCs w:val="24"/>
        </w:rPr>
        <w:t xml:space="preserve">i forhold til den gamle.  </w:t>
      </w:r>
    </w:p>
    <w:p w:rsidR="00BE428D" w:rsidRPr="005236DB" w:rsidRDefault="007F7E49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Kun e</w:t>
      </w:r>
      <w:r w:rsidR="00E07179" w:rsidRPr="005236DB">
        <w:rPr>
          <w:rFonts w:cs="Times New Roman"/>
          <w:sz w:val="24"/>
          <w:szCs w:val="24"/>
        </w:rPr>
        <w:t xml:space="preserve">lever som er påbegyndt deres uddannelse </w:t>
      </w:r>
      <w:r w:rsidR="004919BF" w:rsidRPr="005236DB">
        <w:rPr>
          <w:rFonts w:cs="Times New Roman"/>
          <w:sz w:val="24"/>
          <w:szCs w:val="24"/>
        </w:rPr>
        <w:t>efte</w:t>
      </w:r>
      <w:r w:rsidR="006D2B93" w:rsidRPr="005236DB">
        <w:rPr>
          <w:rFonts w:cs="Times New Roman"/>
          <w:sz w:val="24"/>
          <w:szCs w:val="24"/>
        </w:rPr>
        <w:t>r</w:t>
      </w:r>
      <w:r w:rsidR="008E2343" w:rsidRPr="005236DB">
        <w:rPr>
          <w:rFonts w:cs="Times New Roman"/>
          <w:sz w:val="24"/>
          <w:szCs w:val="24"/>
        </w:rPr>
        <w:t xml:space="preserve"> </w:t>
      </w:r>
      <w:r w:rsidR="00465BC9" w:rsidRPr="005236DB">
        <w:rPr>
          <w:rFonts w:cs="Times New Roman"/>
          <w:sz w:val="24"/>
          <w:szCs w:val="24"/>
        </w:rPr>
        <w:t>”Bekendtgørelse om uddannelserne i den erhvervsfaglige fællesindgang bygge og anlæg - nr. 340 af 13. april 2012”</w:t>
      </w:r>
      <w:proofErr w:type="gramStart"/>
      <w:r w:rsidR="00465BC9" w:rsidRPr="005236DB">
        <w:rPr>
          <w:rFonts w:cs="Times New Roman"/>
          <w:sz w:val="24"/>
          <w:szCs w:val="24"/>
        </w:rPr>
        <w:t xml:space="preserve"> (gammel</w:t>
      </w:r>
      <w:proofErr w:type="gramEnd"/>
      <w:r w:rsidR="00465BC9" w:rsidRPr="005236DB">
        <w:rPr>
          <w:rFonts w:cs="Times New Roman"/>
          <w:sz w:val="24"/>
          <w:szCs w:val="24"/>
        </w:rPr>
        <w:t xml:space="preserve"> bekendtgørelse)</w:t>
      </w:r>
      <w:r w:rsidR="008E2343" w:rsidRPr="005236DB">
        <w:rPr>
          <w:rFonts w:cs="Times New Roman"/>
          <w:sz w:val="24"/>
          <w:szCs w:val="24"/>
        </w:rPr>
        <w:t>,</w:t>
      </w:r>
      <w:r w:rsidR="00E07179" w:rsidRPr="005236DB">
        <w:rPr>
          <w:rFonts w:cs="Times New Roman"/>
          <w:sz w:val="24"/>
          <w:szCs w:val="24"/>
        </w:rPr>
        <w:t xml:space="preserve"> og </w:t>
      </w:r>
      <w:r w:rsidR="00D17A90" w:rsidRPr="005236DB">
        <w:rPr>
          <w:rFonts w:cs="Times New Roman"/>
          <w:sz w:val="24"/>
          <w:szCs w:val="24"/>
        </w:rPr>
        <w:t xml:space="preserve">som </w:t>
      </w:r>
      <w:r w:rsidR="00E07179" w:rsidRPr="005236DB">
        <w:rPr>
          <w:rFonts w:cs="Times New Roman"/>
          <w:sz w:val="24"/>
          <w:szCs w:val="24"/>
        </w:rPr>
        <w:t>slutter deres uddannelsesaftale d. 27. marts 2015</w:t>
      </w:r>
      <w:r w:rsidR="00D17A90" w:rsidRPr="005236DB">
        <w:rPr>
          <w:rFonts w:cs="Times New Roman"/>
          <w:sz w:val="24"/>
          <w:szCs w:val="24"/>
        </w:rPr>
        <w:t>,</w:t>
      </w:r>
      <w:r w:rsidR="00E07179" w:rsidRPr="005236DB">
        <w:rPr>
          <w:rFonts w:cs="Times New Roman"/>
          <w:sz w:val="24"/>
          <w:szCs w:val="24"/>
        </w:rPr>
        <w:t xml:space="preserve"> kan</w:t>
      </w:r>
      <w:r w:rsidR="006D2B93" w:rsidRPr="005236DB">
        <w:rPr>
          <w:rFonts w:cs="Times New Roman"/>
          <w:sz w:val="24"/>
          <w:szCs w:val="24"/>
        </w:rPr>
        <w:t xml:space="preserve"> overgå til </w:t>
      </w:r>
      <w:r w:rsidR="00D17A90" w:rsidRPr="005236DB">
        <w:rPr>
          <w:rFonts w:cs="Times New Roman"/>
          <w:sz w:val="24"/>
          <w:szCs w:val="24"/>
        </w:rPr>
        <w:t xml:space="preserve">den </w:t>
      </w:r>
      <w:r w:rsidR="006D2B93" w:rsidRPr="005236DB">
        <w:rPr>
          <w:rFonts w:cs="Times New Roman"/>
          <w:sz w:val="24"/>
          <w:szCs w:val="24"/>
        </w:rPr>
        <w:t>ny</w:t>
      </w:r>
      <w:r w:rsidR="00D17A90" w:rsidRPr="005236DB">
        <w:rPr>
          <w:rFonts w:cs="Times New Roman"/>
          <w:sz w:val="24"/>
          <w:szCs w:val="24"/>
        </w:rPr>
        <w:t>e</w:t>
      </w:r>
      <w:r w:rsidR="006D2B93" w:rsidRPr="005236DB">
        <w:rPr>
          <w:rFonts w:cs="Times New Roman"/>
          <w:sz w:val="24"/>
          <w:szCs w:val="24"/>
        </w:rPr>
        <w:t xml:space="preserve"> bekendtgørelse</w:t>
      </w:r>
      <w:r w:rsidR="00BE428D" w:rsidRPr="005236DB">
        <w:rPr>
          <w:rFonts w:cs="Times New Roman"/>
          <w:sz w:val="24"/>
          <w:szCs w:val="24"/>
        </w:rPr>
        <w:t xml:space="preserve"> nr. 346 af </w:t>
      </w:r>
      <w:proofErr w:type="gramStart"/>
      <w:r w:rsidR="00BE428D" w:rsidRPr="005236DB">
        <w:rPr>
          <w:rFonts w:cs="Times New Roman"/>
          <w:sz w:val="24"/>
          <w:szCs w:val="24"/>
        </w:rPr>
        <w:t>27.03.2013</w:t>
      </w:r>
      <w:proofErr w:type="gramEnd"/>
      <w:r w:rsidR="00D17A90" w:rsidRPr="005236DB">
        <w:rPr>
          <w:rFonts w:cs="Times New Roman"/>
          <w:sz w:val="24"/>
          <w:szCs w:val="24"/>
        </w:rPr>
        <w:t>,</w:t>
      </w:r>
      <w:r w:rsidR="00BE428D" w:rsidRPr="005236DB">
        <w:rPr>
          <w:rFonts w:cs="Times New Roman"/>
          <w:sz w:val="24"/>
          <w:szCs w:val="24"/>
        </w:rPr>
        <w:t xml:space="preserve"> om uddannelserne i den erhvervsfaglige fællesindgang bygge og anlæg, efter</w:t>
      </w:r>
      <w:r w:rsidR="006D2B93" w:rsidRPr="005236DB">
        <w:rPr>
          <w:rFonts w:cs="Times New Roman"/>
          <w:sz w:val="24"/>
          <w:szCs w:val="24"/>
        </w:rPr>
        <w:t xml:space="preserve"> et nøje planlagt uddannelsesforløb.</w:t>
      </w:r>
      <w:r w:rsidR="008E2343" w:rsidRPr="005236DB">
        <w:rPr>
          <w:rFonts w:cs="Times New Roman"/>
          <w:sz w:val="24"/>
          <w:szCs w:val="24"/>
        </w:rPr>
        <w:t xml:space="preserve"> </w:t>
      </w:r>
    </w:p>
    <w:p w:rsidR="004919BF" w:rsidRPr="005236DB" w:rsidRDefault="00BE428D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Det kræves</w:t>
      </w:r>
      <w:r w:rsidR="008E2343" w:rsidRPr="005236DB">
        <w:rPr>
          <w:rFonts w:cs="Times New Roman"/>
          <w:sz w:val="24"/>
          <w:szCs w:val="24"/>
        </w:rPr>
        <w:t xml:space="preserve"> at eleven har gennemført 2.8 ugers systemstillads jf. </w:t>
      </w:r>
      <w:proofErr w:type="spellStart"/>
      <w:r w:rsidR="008E2343" w:rsidRPr="005236DB">
        <w:rPr>
          <w:rFonts w:cs="Times New Roman"/>
          <w:sz w:val="24"/>
          <w:szCs w:val="24"/>
        </w:rPr>
        <w:t>AT´s</w:t>
      </w:r>
      <w:proofErr w:type="spellEnd"/>
      <w:r w:rsidR="008E2343" w:rsidRPr="005236DB">
        <w:rPr>
          <w:rFonts w:cs="Times New Roman"/>
          <w:sz w:val="24"/>
          <w:szCs w:val="24"/>
        </w:rPr>
        <w:t xml:space="preserve"> uddannelseskrav. </w:t>
      </w:r>
      <w:r w:rsidR="006D2B93" w:rsidRPr="005236DB">
        <w:rPr>
          <w:rFonts w:cs="Times New Roman"/>
          <w:sz w:val="24"/>
          <w:szCs w:val="24"/>
        </w:rPr>
        <w:t xml:space="preserve"> </w:t>
      </w:r>
    </w:p>
    <w:p w:rsidR="00CB2720" w:rsidRPr="005236DB" w:rsidRDefault="00A27194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5236DB">
        <w:rPr>
          <w:rFonts w:cs="Times New Roman"/>
          <w:sz w:val="24"/>
          <w:szCs w:val="24"/>
        </w:rPr>
        <w:t>Der gennemføres 2</w:t>
      </w:r>
      <w:r w:rsidR="00272603" w:rsidRPr="005236DB">
        <w:rPr>
          <w:rFonts w:cs="Times New Roman"/>
          <w:sz w:val="24"/>
          <w:szCs w:val="24"/>
        </w:rPr>
        <w:t xml:space="preserve"> – </w:t>
      </w:r>
      <w:r w:rsidR="00E10264" w:rsidRPr="005236DB">
        <w:rPr>
          <w:rFonts w:cs="Times New Roman"/>
          <w:sz w:val="24"/>
          <w:szCs w:val="24"/>
        </w:rPr>
        <w:t>4 ugers</w:t>
      </w:r>
      <w:r w:rsidR="00CB2720" w:rsidRPr="005236DB">
        <w:rPr>
          <w:rFonts w:cs="Times New Roman"/>
          <w:sz w:val="24"/>
          <w:szCs w:val="24"/>
        </w:rPr>
        <w:t xml:space="preserve"> ekstra undervisning ud over den beskrevne undervisningstid for de resterende skoleophold. </w:t>
      </w:r>
    </w:p>
    <w:p w:rsidR="004520F2" w:rsidRPr="005236DB" w:rsidRDefault="00CB2720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cs="Times New Roman"/>
          <w:sz w:val="24"/>
          <w:szCs w:val="24"/>
        </w:rPr>
        <w:t>Eleven vælger sammen med vi</w:t>
      </w:r>
      <w:r w:rsidR="004520F2" w:rsidRPr="005236DB">
        <w:rPr>
          <w:rFonts w:cs="Times New Roman"/>
          <w:sz w:val="24"/>
          <w:szCs w:val="24"/>
        </w:rPr>
        <w:t xml:space="preserve">rksomheden </w:t>
      </w:r>
      <w:r w:rsidR="00D17A90" w:rsidRPr="005236DB">
        <w:rPr>
          <w:rFonts w:cs="Times New Roman"/>
          <w:sz w:val="24"/>
          <w:szCs w:val="24"/>
        </w:rPr>
        <w:t xml:space="preserve">et </w:t>
      </w:r>
      <w:r w:rsidR="004520F2" w:rsidRPr="005236DB">
        <w:rPr>
          <w:rFonts w:cs="Times New Roman"/>
          <w:sz w:val="24"/>
          <w:szCs w:val="24"/>
        </w:rPr>
        <w:t>fagområde</w:t>
      </w:r>
      <w:r w:rsidR="00465BC9" w:rsidRPr="005236DB">
        <w:rPr>
          <w:rFonts w:cs="Times New Roman"/>
          <w:sz w:val="24"/>
          <w:szCs w:val="24"/>
        </w:rPr>
        <w:t>,</w:t>
      </w:r>
      <w:r w:rsidR="004520F2" w:rsidRPr="005236DB">
        <w:rPr>
          <w:rFonts w:cs="Times New Roman"/>
          <w:sz w:val="24"/>
          <w:szCs w:val="24"/>
        </w:rPr>
        <w:t xml:space="preserve"> ud fra de</w:t>
      </w:r>
      <w:r w:rsidRPr="005236DB">
        <w:rPr>
          <w:rFonts w:cs="Times New Roman"/>
          <w:sz w:val="24"/>
          <w:szCs w:val="24"/>
        </w:rPr>
        <w:t xml:space="preserve"> fagområder som udbydes som valgfri specialefag. </w:t>
      </w:r>
      <w:r w:rsidRPr="005236DB">
        <w:rPr>
          <w:rFonts w:eastAsia="Times New Roman" w:cs="Times New Roman"/>
          <w:sz w:val="24"/>
          <w:szCs w:val="24"/>
          <w:lang w:eastAsia="da-DK"/>
        </w:rPr>
        <w:t xml:space="preserve">Der er i alt 5 valgfrie fagområder - Murer fagområde - Flise fagområde - Energi </w:t>
      </w:r>
      <w:r w:rsidR="002F1D43" w:rsidRPr="005236DB">
        <w:rPr>
          <w:rFonts w:eastAsia="Times New Roman" w:cs="Times New Roman"/>
          <w:sz w:val="24"/>
          <w:szCs w:val="24"/>
          <w:lang w:eastAsia="da-DK"/>
        </w:rPr>
        <w:t>fagområde -</w:t>
      </w:r>
      <w:r w:rsidRPr="005236DB">
        <w:rPr>
          <w:rFonts w:eastAsia="Times New Roman" w:cs="Times New Roman"/>
          <w:sz w:val="24"/>
          <w:szCs w:val="24"/>
          <w:lang w:eastAsia="da-DK"/>
        </w:rPr>
        <w:t xml:space="preserve"> Restaurering og renoverings fagområde - Tag fagområde </w:t>
      </w:r>
    </w:p>
    <w:p w:rsidR="008E2343" w:rsidRPr="005236DB" w:rsidRDefault="008E2343" w:rsidP="00CB712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cs="Times New Roman"/>
          <w:sz w:val="24"/>
          <w:szCs w:val="24"/>
        </w:rPr>
        <w:lastRenderedPageBreak/>
        <w:t xml:space="preserve">I </w:t>
      </w:r>
      <w:r w:rsidR="00CB2720" w:rsidRPr="005236DB">
        <w:rPr>
          <w:rFonts w:cs="Times New Roman"/>
          <w:sz w:val="24"/>
          <w:szCs w:val="24"/>
        </w:rPr>
        <w:t>den nødvendige ekstraundervisning</w:t>
      </w:r>
      <w:r w:rsidRPr="005236DB">
        <w:rPr>
          <w:rFonts w:cs="Times New Roman"/>
          <w:sz w:val="24"/>
          <w:szCs w:val="24"/>
        </w:rPr>
        <w:t xml:space="preserve"> kombineres teori og praktiske øvelser</w:t>
      </w:r>
      <w:r w:rsidR="00CB2720" w:rsidRPr="005236DB">
        <w:rPr>
          <w:rFonts w:cs="Times New Roman"/>
          <w:sz w:val="24"/>
          <w:szCs w:val="24"/>
        </w:rPr>
        <w:t xml:space="preserve"> med udgangspunkt i brancheorienterede situationer, hvor problembaseret læring og projekt</w:t>
      </w:r>
      <w:r w:rsidR="00465BC9" w:rsidRPr="005236DB">
        <w:rPr>
          <w:rFonts w:cs="Times New Roman"/>
          <w:sz w:val="24"/>
          <w:szCs w:val="24"/>
        </w:rPr>
        <w:t>-</w:t>
      </w:r>
      <w:r w:rsidR="00853EE0" w:rsidRPr="005236DB">
        <w:rPr>
          <w:rFonts w:cs="Times New Roman"/>
          <w:sz w:val="24"/>
          <w:szCs w:val="24"/>
        </w:rPr>
        <w:t xml:space="preserve"> organiseret</w:t>
      </w:r>
      <w:r w:rsidR="00CB2720" w:rsidRPr="005236DB">
        <w:rPr>
          <w:rFonts w:cs="Times New Roman"/>
          <w:sz w:val="24"/>
          <w:szCs w:val="24"/>
        </w:rPr>
        <w:t xml:space="preserve"> tilrettelæggelse</w:t>
      </w:r>
      <w:r w:rsidR="00465BC9" w:rsidRPr="005236DB">
        <w:rPr>
          <w:rFonts w:cs="Times New Roman"/>
          <w:sz w:val="24"/>
          <w:szCs w:val="24"/>
        </w:rPr>
        <w:t>,</w:t>
      </w:r>
      <w:r w:rsidR="00CB2720" w:rsidRPr="005236DB">
        <w:rPr>
          <w:rFonts w:cs="Times New Roman"/>
          <w:sz w:val="24"/>
          <w:szCs w:val="24"/>
        </w:rPr>
        <w:t xml:space="preserve"> knytter sammenhæng mellem hovedforløbets skoleophold og praktikopholdene.</w:t>
      </w:r>
    </w:p>
    <w:p w:rsidR="007F7E49" w:rsidRPr="005236DB" w:rsidRDefault="004520F2" w:rsidP="00CB712D">
      <w:pPr>
        <w:pStyle w:val="Listeafsnit"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lang w:eastAsia="da-DK"/>
        </w:rPr>
      </w:pPr>
      <w:r w:rsidRPr="005236DB">
        <w:rPr>
          <w:rFonts w:cs="Times New Roman"/>
          <w:sz w:val="24"/>
          <w:szCs w:val="24"/>
        </w:rPr>
        <w:t xml:space="preserve">Skolen påtager sig sammen med virksomheden, hvor eleven har </w:t>
      </w:r>
      <w:r w:rsidR="00D17A90" w:rsidRPr="005236DB">
        <w:rPr>
          <w:rFonts w:cs="Times New Roman"/>
          <w:sz w:val="24"/>
          <w:szCs w:val="24"/>
        </w:rPr>
        <w:t xml:space="preserve">uddannelsesaftale, ansvaret for, </w:t>
      </w:r>
      <w:r w:rsidRPr="005236DB">
        <w:rPr>
          <w:rFonts w:cs="Times New Roman"/>
          <w:sz w:val="24"/>
          <w:szCs w:val="24"/>
        </w:rPr>
        <w:t>at eleven gennem undervisningen tilegner sig den faglige kompetence</w:t>
      </w:r>
      <w:r w:rsidR="003E5DD9" w:rsidRPr="005236DB">
        <w:rPr>
          <w:rFonts w:cs="Times New Roman"/>
          <w:sz w:val="24"/>
          <w:szCs w:val="24"/>
        </w:rPr>
        <w:t>,</w:t>
      </w:r>
      <w:r w:rsidRPr="005236DB">
        <w:rPr>
          <w:rFonts w:cs="Times New Roman"/>
          <w:sz w:val="24"/>
          <w:szCs w:val="24"/>
        </w:rPr>
        <w:t xml:space="preserve"> der</w:t>
      </w:r>
      <w:r w:rsidR="007F7E49" w:rsidRPr="005236DB">
        <w:rPr>
          <w:rFonts w:cs="Times New Roman"/>
          <w:sz w:val="24"/>
          <w:szCs w:val="24"/>
        </w:rPr>
        <w:t xml:space="preserve"> er nødvendig for at gennemføre fagets</w:t>
      </w:r>
      <w:r w:rsidRPr="005236DB">
        <w:rPr>
          <w:rFonts w:cs="Times New Roman"/>
          <w:sz w:val="24"/>
          <w:szCs w:val="24"/>
        </w:rPr>
        <w:t xml:space="preserve"> svendeprøve.</w:t>
      </w:r>
    </w:p>
    <w:p w:rsidR="005236DB" w:rsidRDefault="005236DB" w:rsidP="00DC1215">
      <w:pPr>
        <w:rPr>
          <w:rFonts w:cs="Times New Roman"/>
          <w:b/>
          <w:sz w:val="24"/>
          <w:szCs w:val="24"/>
        </w:rPr>
      </w:pPr>
    </w:p>
    <w:p w:rsidR="00DC1215" w:rsidRPr="005236DB" w:rsidRDefault="007F7E49" w:rsidP="005236DB">
      <w:pPr>
        <w:spacing w:after="0"/>
        <w:ind w:left="-284"/>
        <w:rPr>
          <w:rFonts w:cs="Times New Roman"/>
          <w:sz w:val="24"/>
          <w:szCs w:val="24"/>
        </w:rPr>
      </w:pPr>
      <w:r w:rsidRPr="005236DB">
        <w:rPr>
          <w:rFonts w:cs="Times New Roman"/>
          <w:b/>
          <w:sz w:val="24"/>
          <w:szCs w:val="24"/>
        </w:rPr>
        <w:t>Bilag:</w:t>
      </w:r>
      <w:r w:rsidR="008E39F1" w:rsidRPr="005236DB">
        <w:rPr>
          <w:rFonts w:cs="Times New Roman"/>
          <w:sz w:val="24"/>
          <w:szCs w:val="24"/>
        </w:rPr>
        <w:t xml:space="preserve"> S</w:t>
      </w:r>
      <w:r w:rsidRPr="005236DB">
        <w:rPr>
          <w:rFonts w:cs="Times New Roman"/>
          <w:sz w:val="24"/>
          <w:szCs w:val="24"/>
        </w:rPr>
        <w:t>trukturforslag til gennemførelse af overgangsordning.</w:t>
      </w:r>
      <w:r w:rsidR="004520F2" w:rsidRPr="005236DB">
        <w:rPr>
          <w:rFonts w:cs="Times New Roman"/>
          <w:sz w:val="24"/>
          <w:szCs w:val="24"/>
        </w:rPr>
        <w:t xml:space="preserve"> </w:t>
      </w:r>
    </w:p>
    <w:p w:rsidR="00DC1215" w:rsidRPr="00DC1215" w:rsidRDefault="00254452" w:rsidP="00DC12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19.4pt;margin-top:8.4pt;width:514.4pt;height:37.1pt;z-index:251691008;mso-width-relative:margin;mso-height-relative:margin">
            <v:textbox>
              <w:txbxContent>
                <w:p w:rsidR="005236DB" w:rsidRPr="005236DB" w:rsidRDefault="005236DB" w:rsidP="005236DB">
                  <w:r w:rsidRPr="005236DB">
                    <w:t>Struktur for elever som først gennemfører stillads på 3. hovedforløb</w:t>
                  </w:r>
                </w:p>
                <w:p w:rsidR="005236DB" w:rsidRPr="005236DB" w:rsidRDefault="005236DB" w:rsidP="005236DB"/>
              </w:txbxContent>
            </v:textbox>
          </v:shape>
        </w:pict>
      </w:r>
    </w:p>
    <w:p w:rsidR="00DC1215" w:rsidRPr="00DC1215" w:rsidRDefault="00DC1215" w:rsidP="00733402">
      <w:pPr>
        <w:pStyle w:val="Listeafsni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9BF" w:rsidRPr="00E31571" w:rsidRDefault="00254452" w:rsidP="00733402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-20.25pt;margin-top:190.8pt;width:515.25pt;height:37.2pt;z-index:251677696;mso-width-relative:margin;mso-height-relative:margin">
            <v:textbox>
              <w:txbxContent>
                <w:p w:rsidR="00BE6FFE" w:rsidRDefault="00BE6FFE">
                  <w:r>
                    <w:t>Struktur for elever som har gennemført stillads på 2. hovedforløb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rect id="_x0000_s1053" style="position:absolute;left:0;text-align:left;margin-left:413.8pt;margin-top:263.6pt;width:81.2pt;height:116.75pt;z-index:251688960">
            <v:textbox>
              <w:txbxContent>
                <w:p w:rsidR="00BE6FFE" w:rsidRPr="00CE058C" w:rsidRDefault="00BE6FFE" w:rsidP="00733402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5. hovedforløb</w:t>
                  </w:r>
                </w:p>
                <w:p w:rsidR="00BE6FFE" w:rsidRDefault="00BE6FFE" w:rsidP="00754536">
                  <w:pPr>
                    <w:spacing w:line="240" w:lineRule="atLeast"/>
                  </w:pPr>
                  <w:r>
                    <w:t xml:space="preserve">5 ugers projekt og projekt- svendeprøve </w:t>
                  </w:r>
                </w:p>
                <w:p w:rsidR="00BE6FFE" w:rsidRDefault="00BE6FFE" w:rsidP="00733402">
                  <w:pPr>
                    <w:spacing w:line="240" w:lineRule="atLeast"/>
                  </w:pP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387pt;margin-top:291.1pt;width:26.8pt;height:38.25pt;z-index:251687936"/>
        </w:pict>
      </w:r>
      <w:r w:rsidRPr="00254452">
        <w:rPr>
          <w:noProof/>
          <w:lang w:eastAsia="da-DK"/>
        </w:rPr>
        <w:pict>
          <v:shape id="_x0000_s1054" type="#_x0000_t202" style="position:absolute;left:0;text-align:left;margin-left:413.8pt;margin-top:228pt;width:81.2pt;height:35.6pt;z-index:251689984;mso-width-relative:margin;mso-height-relative:margin">
            <v:textbox>
              <w:txbxContent>
                <w:p w:rsidR="00BE6FFE" w:rsidRPr="00445C4E" w:rsidRDefault="00BE6FFE" w:rsidP="00733402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rect id="_x0000_s1050" style="position:absolute;left:0;text-align:left;margin-left:306pt;margin-top:264.85pt;width:81pt;height:116.3pt;z-index:251685888">
            <v:textbox>
              <w:txbxContent>
                <w:p w:rsidR="00BE6FFE" w:rsidRPr="00CE058C" w:rsidRDefault="00BE6FFE" w:rsidP="00733402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Erhvervsrettet </w:t>
                  </w:r>
                  <w:proofErr w:type="spellStart"/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påbygning</w:t>
                  </w:r>
                  <w:proofErr w:type="spellEnd"/>
                </w:p>
                <w:p w:rsidR="00BE6FFE" w:rsidRPr="00733402" w:rsidRDefault="00BE6FFE" w:rsidP="00733402">
                  <w:pPr>
                    <w:spacing w:line="240" w:lineRule="atLeast"/>
                    <w:rPr>
                      <w:color w:val="FF0000"/>
                    </w:rPr>
                  </w:pPr>
                  <w:r>
                    <w:t>2 ugers valgfri specialefag TILBUD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51" type="#_x0000_t202" style="position:absolute;left:0;text-align:left;margin-left:306pt;margin-top:228.8pt;width:81pt;height:35.6pt;z-index:251686912;mso-width-relative:margin;mso-height-relative:margin">
            <v:textbox style="mso-next-textbox:#_x0000_s1051">
              <w:txbxContent>
                <w:p w:rsidR="00BE6FFE" w:rsidRPr="00445C4E" w:rsidRDefault="00BE6FFE" w:rsidP="00733402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shape id="_x0000_s1044" type="#_x0000_t13" style="position:absolute;left:0;text-align:left;margin-left:63.65pt;margin-top:291.1pt;width:26.35pt;height:38.25pt;z-index:251679744"/>
        </w:pict>
      </w:r>
      <w:r w:rsidRPr="00254452">
        <w:rPr>
          <w:noProof/>
          <w:lang w:eastAsia="da-DK"/>
        </w:rPr>
        <w:pict>
          <v:shape id="_x0000_s1046" type="#_x0000_t13" style="position:absolute;left:0;text-align:left;margin-left:173.8pt;margin-top:291.1pt;width:25pt;height:38.25pt;z-index:251681792"/>
        </w:pict>
      </w:r>
      <w:r w:rsidRPr="00254452">
        <w:rPr>
          <w:noProof/>
          <w:lang w:eastAsia="da-DK"/>
        </w:rPr>
        <w:pict>
          <v:shape id="_x0000_s1049" type="#_x0000_t13" style="position:absolute;left:0;text-align:left;margin-left:278.6pt;margin-top:291.1pt;width:26.4pt;height:38.25pt;z-index:251684864"/>
        </w:pict>
      </w:r>
      <w:r w:rsidRPr="00254452">
        <w:rPr>
          <w:noProof/>
          <w:lang w:eastAsia="da-DK"/>
        </w:rPr>
        <w:pict>
          <v:shape id="_x0000_s1043" type="#_x0000_t202" style="position:absolute;left:0;text-align:left;margin-left:198pt;margin-top:228.8pt;width:80.6pt;height:36.1pt;z-index:251678720;mso-width-relative:margin;mso-height-relative:margin">
            <v:textbox style="mso-next-textbox:#_x0000_s1043">
              <w:txbxContent>
                <w:p w:rsidR="00BE6FFE" w:rsidRPr="00445C4E" w:rsidRDefault="00BE6FFE" w:rsidP="00733402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rect id="_x0000_s1048" style="position:absolute;left:0;text-align:left;margin-left:198pt;margin-top:265.35pt;width:80.6pt;height:116.3pt;z-index:251683840">
            <v:textbox>
              <w:txbxContent>
                <w:p w:rsidR="00BE6FFE" w:rsidRPr="00CE058C" w:rsidRDefault="00BE6FFE" w:rsidP="00733402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4. hovedforløb</w:t>
                  </w:r>
                </w:p>
                <w:p w:rsidR="00BE6FFE" w:rsidRDefault="00BE6FFE" w:rsidP="00733402">
                  <w:pPr>
                    <w:spacing w:line="240" w:lineRule="atLeast"/>
                  </w:pPr>
                  <w:r>
                    <w:t>4 ugers projekt</w:t>
                  </w:r>
                </w:p>
                <w:p w:rsidR="00BE6FFE" w:rsidRDefault="00BE6FFE" w:rsidP="00733402">
                  <w:pPr>
                    <w:spacing w:line="240" w:lineRule="atLeast"/>
                  </w:pPr>
                  <w:r>
                    <w:t xml:space="preserve">6 ugers valgfri specialefag </w:t>
                  </w: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47" type="#_x0000_t202" style="position:absolute;left:0;text-align:left;margin-left:90pt;margin-top:228.8pt;width:83.15pt;height:35.15pt;z-index:251682816;mso-width-relative:margin;mso-height-relative:margin">
            <v:textbox style="mso-next-textbox:#_x0000_s1047">
              <w:txbxContent>
                <w:p w:rsidR="00BE6FFE" w:rsidRPr="00445C4E" w:rsidRDefault="00BE6FFE" w:rsidP="00733402">
                  <w:pPr>
                    <w:rPr>
                      <w:b/>
                    </w:rPr>
                  </w:pPr>
                  <w:r w:rsidRPr="00445C4E">
                    <w:rPr>
                      <w:b/>
                    </w:rPr>
                    <w:t xml:space="preserve">Ny </w:t>
                  </w:r>
                  <w:r>
                    <w:rPr>
                      <w:b/>
                    </w:rPr>
                    <w:t>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rect id="_x0000_s1045" style="position:absolute;left:0;text-align:left;margin-left:89.35pt;margin-top:263.6pt;width:83.55pt;height:117.55pt;z-index:251680768">
            <v:textbox>
              <w:txbxContent>
                <w:p w:rsidR="00BE6FFE" w:rsidRPr="00CE058C" w:rsidRDefault="00BE6FFE" w:rsidP="00733402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Erhvervsrettet </w:t>
                  </w:r>
                  <w:proofErr w:type="spellStart"/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påbygning</w:t>
                  </w:r>
                  <w:proofErr w:type="spellEnd"/>
                </w:p>
                <w:p w:rsidR="00BE6FFE" w:rsidRDefault="00BE6FFE" w:rsidP="00733402">
                  <w:pPr>
                    <w:spacing w:line="240" w:lineRule="atLeast"/>
                  </w:pPr>
                  <w:r>
                    <w:t>2 ugers valgfri specialefag</w:t>
                  </w: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rect id="_x0000_s1041" style="position:absolute;left:0;text-align:left;margin-left:-19.4pt;margin-top:265.65pt;width:83.8pt;height:115.5pt;z-index:251675648">
            <v:textbox>
              <w:txbxContent>
                <w:p w:rsidR="00BE6FFE" w:rsidRPr="00CE058C" w:rsidRDefault="00BE6FFE" w:rsidP="00E31571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3. Hovedforløb </w:t>
                  </w:r>
                </w:p>
                <w:p w:rsidR="00BE6FFE" w:rsidRDefault="00BE6FFE" w:rsidP="00E31571">
                  <w:pPr>
                    <w:spacing w:line="240" w:lineRule="atLeast"/>
                  </w:pPr>
                  <w:r>
                    <w:t>8 ugers projekt</w:t>
                  </w:r>
                </w:p>
                <w:p w:rsidR="00BE6FFE" w:rsidRPr="00733402" w:rsidRDefault="00BE6FFE" w:rsidP="00E31571">
                  <w:pPr>
                    <w:spacing w:line="240" w:lineRule="atLeast"/>
                    <w:rPr>
                      <w:color w:val="FF0000"/>
                    </w:rPr>
                  </w:pPr>
                  <w:r w:rsidRPr="00733402">
                    <w:t>2</w:t>
                  </w:r>
                  <w:r>
                    <w:t xml:space="preserve"> ugers valgfri specialefag</w:t>
                  </w: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40" type="#_x0000_t202" style="position:absolute;left:0;text-align:left;margin-left:-19.5pt;margin-top:228.35pt;width:83.9pt;height:37.3pt;z-index:251674624;mso-width-relative:margin;mso-height-relative:margin">
            <v:textbox>
              <w:txbxContent>
                <w:p w:rsidR="00BE6FFE" w:rsidRPr="00445C4E" w:rsidRDefault="00BE6FFE" w:rsidP="00E315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rect id="_x0000_s1033" style="position:absolute;left:0;text-align:left;margin-left:414pt;margin-top:36.5pt;width:81.4pt;height:121.05pt;z-index:251666432">
            <v:textbox>
              <w:txbxContent>
                <w:p w:rsidR="00BE6FFE" w:rsidRPr="00CE058C" w:rsidRDefault="00BE6FFE" w:rsidP="00E31571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5. hovedforløb</w:t>
                  </w:r>
                </w:p>
                <w:p w:rsidR="00BE6FFE" w:rsidRDefault="00BE6FFE" w:rsidP="00E31571">
                  <w:pPr>
                    <w:spacing w:line="240" w:lineRule="atLeast"/>
                  </w:pPr>
                  <w:r>
                    <w:t xml:space="preserve">5 ugers projekt og projekt- svendeprøve </w:t>
                  </w:r>
                </w:p>
                <w:p w:rsidR="00BE6FFE" w:rsidRDefault="00BE6FFE" w:rsidP="00E31571">
                  <w:pPr>
                    <w:spacing w:line="240" w:lineRule="atLeast"/>
                  </w:pP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29" type="#_x0000_t13" style="position:absolute;left:0;text-align:left;margin-left:171pt;margin-top:66.1pt;width:27pt;height:38.25pt;z-index:251662336"/>
        </w:pict>
      </w:r>
      <w:r w:rsidRPr="00254452">
        <w:rPr>
          <w:noProof/>
          <w:lang w:eastAsia="da-DK"/>
        </w:rPr>
        <w:pict>
          <v:rect id="_x0000_s1028" style="position:absolute;left:0;text-align:left;margin-left:90pt;margin-top:39.1pt;width:81pt;height:117pt;z-index:251660288">
            <v:textbox>
              <w:txbxContent>
                <w:p w:rsidR="00BE6FFE" w:rsidRPr="00CE058C" w:rsidRDefault="00BE6FFE" w:rsidP="00EB77E7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Erhvervsrettet </w:t>
                  </w:r>
                  <w:proofErr w:type="spellStart"/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påbygning</w:t>
                  </w:r>
                  <w:proofErr w:type="spellEnd"/>
                </w:p>
                <w:p w:rsidR="00BE6FFE" w:rsidRDefault="00BE6FFE" w:rsidP="00EB77E7">
                  <w:pPr>
                    <w:spacing w:line="240" w:lineRule="atLeast"/>
                  </w:pPr>
                  <w:r>
                    <w:t>2 ugers valgfri specialefag</w:t>
                  </w: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36" type="#_x0000_t202" style="position:absolute;left:0;text-align:left;margin-left:90pt;margin-top:3.9pt;width:81pt;height:35.2pt;z-index:251670528;mso-width-relative:margin;mso-height-relative:margin">
            <v:textbox>
              <w:txbxContent>
                <w:p w:rsidR="00BE6FFE" w:rsidRPr="00445C4E" w:rsidRDefault="00BE6FFE" w:rsidP="00E315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shape id="_x0000_s1039" type="#_x0000_t202" style="position:absolute;left:0;text-align:left;margin-left:414pt;margin-top:1.9pt;width:81pt;height:34.6pt;z-index:251673600;mso-width-relative:margin;mso-height-relative:margin">
            <v:textbox>
              <w:txbxContent>
                <w:p w:rsidR="00BE6FFE" w:rsidRPr="00445C4E" w:rsidRDefault="00BE6FFE" w:rsidP="00E315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shape id="_x0000_s1034" type="#_x0000_t13" style="position:absolute;left:0;text-align:left;margin-left:387pt;margin-top:66.1pt;width:27pt;height:38.25pt;z-index:251667456"/>
        </w:pict>
      </w:r>
      <w:r w:rsidRPr="00254452">
        <w:rPr>
          <w:noProof/>
          <w:lang w:eastAsia="da-DK"/>
        </w:rPr>
        <w:pict>
          <v:rect id="_x0000_s1031" style="position:absolute;left:0;text-align:left;margin-left:306pt;margin-top:36.5pt;width:81pt;height:118.45pt;z-index:251664384">
            <v:textbox>
              <w:txbxContent>
                <w:p w:rsidR="00BE6FFE" w:rsidRPr="00CE058C" w:rsidRDefault="00BE6FFE" w:rsidP="00EB77E7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Erhvervsrettet </w:t>
                  </w:r>
                  <w:proofErr w:type="spellStart"/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påbygning</w:t>
                  </w:r>
                  <w:proofErr w:type="spellEnd"/>
                </w:p>
                <w:p w:rsidR="00BE6FFE" w:rsidRPr="00733402" w:rsidRDefault="00BE6FFE" w:rsidP="00EB77E7">
                  <w:pPr>
                    <w:spacing w:line="240" w:lineRule="atLeast"/>
                    <w:rPr>
                      <w:color w:val="FF0000"/>
                    </w:rPr>
                  </w:pPr>
                  <w:r>
                    <w:t>2 ugers valgfri specialefag</w:t>
                  </w: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37" type="#_x0000_t202" style="position:absolute;left:0;text-align:left;margin-left:306pt;margin-top:2.85pt;width:81pt;height:33.65pt;z-index:251671552;mso-width-relative:margin;mso-height-relative:margin">
            <v:textbox>
              <w:txbxContent>
                <w:p w:rsidR="00BE6FFE" w:rsidRPr="00445C4E" w:rsidRDefault="00BE6FFE" w:rsidP="00E315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shape id="_x0000_s1032" type="#_x0000_t13" style="position:absolute;left:0;text-align:left;margin-left:279.4pt;margin-top:66.1pt;width:26.6pt;height:38.25pt;z-index:251665408"/>
        </w:pict>
      </w:r>
      <w:r w:rsidRPr="00254452">
        <w:rPr>
          <w:noProof/>
          <w:lang w:eastAsia="da-DK"/>
        </w:rPr>
        <w:pict>
          <v:shape id="_x0000_s1038" type="#_x0000_t202" style="position:absolute;left:0;text-align:left;margin-left:198.8pt;margin-top:3.8pt;width:80.6pt;height:35.3pt;z-index:251672576;mso-width-relative:margin;mso-height-relative:margin">
            <v:textbox>
              <w:txbxContent>
                <w:p w:rsidR="00BE6FFE" w:rsidRPr="00445C4E" w:rsidRDefault="00BE6FFE" w:rsidP="00E31571">
                  <w:pPr>
                    <w:rPr>
                      <w:b/>
                    </w:rPr>
                  </w:pPr>
                  <w:r>
                    <w:rPr>
                      <w:b/>
                    </w:rPr>
                    <w:t>Ny LUP</w:t>
                  </w:r>
                </w:p>
              </w:txbxContent>
            </v:textbox>
          </v:shape>
        </w:pict>
      </w:r>
      <w:r w:rsidRPr="00254452">
        <w:rPr>
          <w:noProof/>
          <w:lang w:eastAsia="da-DK"/>
        </w:rPr>
        <w:pict>
          <v:rect id="_x0000_s1030" style="position:absolute;left:0;text-align:left;margin-left:198pt;margin-top:39.1pt;width:81.4pt;height:117pt;z-index:251663360">
            <v:textbox>
              <w:txbxContent>
                <w:p w:rsidR="00BE6FFE" w:rsidRPr="00CE058C" w:rsidRDefault="00BE6FFE" w:rsidP="00EB77E7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4. hovedforløb</w:t>
                  </w:r>
                </w:p>
                <w:p w:rsidR="00BE6FFE" w:rsidRDefault="00BE6FFE" w:rsidP="009B6A15">
                  <w:pPr>
                    <w:spacing w:after="0" w:line="240" w:lineRule="atLeast"/>
                  </w:pPr>
                  <w:r>
                    <w:t>4 ugers projekt</w:t>
                  </w:r>
                </w:p>
                <w:p w:rsidR="00BE6FFE" w:rsidRDefault="00BE6FFE" w:rsidP="009B6A15">
                  <w:pPr>
                    <w:spacing w:after="0" w:line="240" w:lineRule="atLeast"/>
                  </w:pPr>
                </w:p>
                <w:p w:rsidR="00BE6FFE" w:rsidRDefault="00BE6FFE" w:rsidP="009B6A15">
                  <w:pPr>
                    <w:spacing w:after="0" w:line="240" w:lineRule="atLeast"/>
                  </w:pPr>
                  <w:r>
                    <w:t>6 ugers valgfri</w:t>
                  </w:r>
                </w:p>
                <w:p w:rsidR="00BE6FFE" w:rsidRDefault="00BE6FFE" w:rsidP="009B6A15">
                  <w:pPr>
                    <w:spacing w:after="0" w:line="240" w:lineRule="atLeast"/>
                  </w:pPr>
                  <w:r>
                    <w:t xml:space="preserve">specialefag </w:t>
                  </w:r>
                </w:p>
                <w:p w:rsidR="00BE6FFE" w:rsidRDefault="00BE6FFE" w:rsidP="00EB77E7">
                  <w:pPr>
                    <w:spacing w:line="240" w:lineRule="atLeast"/>
                  </w:pPr>
                </w:p>
              </w:txbxContent>
            </v:textbox>
          </v:rect>
        </w:pict>
      </w:r>
      <w:r w:rsidRPr="00254452">
        <w:rPr>
          <w:noProof/>
          <w:lang w:eastAsia="da-DK"/>
        </w:rPr>
        <w:pict>
          <v:shape id="_x0000_s1027" type="#_x0000_t13" style="position:absolute;left:0;text-align:left;margin-left:63.65pt;margin-top:66.1pt;width:26.35pt;height:38.25pt;z-index:251659264"/>
        </w:pict>
      </w:r>
      <w:r w:rsidRPr="00254452">
        <w:rPr>
          <w:noProof/>
          <w:lang w:eastAsia="da-DK"/>
        </w:rPr>
        <w:pict>
          <v:rect id="_x0000_s1026" style="position:absolute;left:0;text-align:left;margin-left:-20.25pt;margin-top:37.65pt;width:83.9pt;height:118.45pt;z-index:251658240">
            <v:textbox style="mso-next-textbox:#_x0000_s1026">
              <w:txbxContent>
                <w:p w:rsidR="00BE6FFE" w:rsidRPr="00CE058C" w:rsidRDefault="00BE6FFE" w:rsidP="00EB77E7">
                  <w:pPr>
                    <w:spacing w:line="240" w:lineRule="atLeast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CE058C">
                    <w:rPr>
                      <w:b/>
                      <w:i/>
                      <w:sz w:val="20"/>
                      <w:szCs w:val="20"/>
                      <w:u w:val="single"/>
                    </w:rPr>
                    <w:t>3. Hovedforløb</w:t>
                  </w:r>
                </w:p>
                <w:p w:rsidR="00BE6FFE" w:rsidRDefault="00BE6FFE" w:rsidP="00EB77E7">
                  <w:pPr>
                    <w:spacing w:line="240" w:lineRule="atLeast"/>
                    <w:rPr>
                      <w:color w:val="FF0000"/>
                    </w:rPr>
                  </w:pPr>
                  <w:r>
                    <w:t>2,8 ugers stillads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BE6FFE" w:rsidRDefault="00BE6FFE" w:rsidP="00EB77E7">
                  <w:pPr>
                    <w:spacing w:line="240" w:lineRule="atLeast"/>
                  </w:pPr>
                  <w:r>
                    <w:t>6,2 ugers projekt</w:t>
                  </w:r>
                </w:p>
                <w:p w:rsidR="00BE6FFE" w:rsidRPr="00E31571" w:rsidRDefault="00BE6FFE" w:rsidP="00EB77E7">
                  <w:pPr>
                    <w:spacing w:line="240" w:lineRule="atLeast"/>
                    <w:rPr>
                      <w:color w:val="FF0000"/>
                    </w:rPr>
                  </w:pPr>
                  <w:r>
                    <w:t>1 uges valgfri specialefag</w:t>
                  </w:r>
                </w:p>
              </w:txbxContent>
            </v:textbox>
          </v:rect>
        </w:pict>
      </w:r>
      <w:r w:rsidRPr="00254452">
        <w:rPr>
          <w:noProof/>
        </w:rPr>
        <w:pict>
          <v:shape id="_x0000_s1035" type="#_x0000_t202" style="position:absolute;left:0;text-align:left;margin-left:-19.5pt;margin-top:3.85pt;width:83.15pt;height:33.8pt;z-index:251669504;mso-width-relative:margin;mso-height-relative:margin">
            <v:textbox>
              <w:txbxContent>
                <w:p w:rsidR="00BE6FFE" w:rsidRPr="00445C4E" w:rsidRDefault="00BE6FFE">
                  <w:pPr>
                    <w:rPr>
                      <w:b/>
                    </w:rPr>
                  </w:pPr>
                  <w:r w:rsidRPr="00445C4E">
                    <w:rPr>
                      <w:b/>
                    </w:rPr>
                    <w:t>Gl</w:t>
                  </w:r>
                  <w:r>
                    <w:rPr>
                      <w:b/>
                    </w:rPr>
                    <w:t>. LUP</w:t>
                  </w:r>
                </w:p>
              </w:txbxContent>
            </v:textbox>
          </v:shape>
        </w:pict>
      </w:r>
      <w:r w:rsidR="00E31571" w:rsidRPr="00E31571">
        <w:rPr>
          <w:rFonts w:ascii="Times New Roman" w:hAnsi="Times New Roman" w:cs="Times New Roman"/>
          <w:sz w:val="24"/>
          <w:szCs w:val="24"/>
        </w:rPr>
        <w:tab/>
      </w:r>
      <w:r w:rsidR="00E31571" w:rsidRPr="00E31571">
        <w:rPr>
          <w:rFonts w:ascii="Times New Roman" w:hAnsi="Times New Roman" w:cs="Times New Roman"/>
          <w:sz w:val="24"/>
          <w:szCs w:val="24"/>
        </w:rPr>
        <w:tab/>
      </w:r>
    </w:p>
    <w:sectPr w:rsidR="004919BF" w:rsidRPr="00E31571" w:rsidSect="005236DB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264CE"/>
    <w:multiLevelType w:val="hybridMultilevel"/>
    <w:tmpl w:val="FFB6B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00B9"/>
    <w:multiLevelType w:val="hybridMultilevel"/>
    <w:tmpl w:val="D2267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919BF"/>
    <w:rsid w:val="00053EF9"/>
    <w:rsid w:val="000B452F"/>
    <w:rsid w:val="000E00F7"/>
    <w:rsid w:val="000F6ADE"/>
    <w:rsid w:val="001551B8"/>
    <w:rsid w:val="00176836"/>
    <w:rsid w:val="00205F49"/>
    <w:rsid w:val="00254452"/>
    <w:rsid w:val="00272603"/>
    <w:rsid w:val="002F1D43"/>
    <w:rsid w:val="003E5DD9"/>
    <w:rsid w:val="004113AA"/>
    <w:rsid w:val="0043313A"/>
    <w:rsid w:val="00445C4E"/>
    <w:rsid w:val="004520F2"/>
    <w:rsid w:val="00465BC9"/>
    <w:rsid w:val="004919BF"/>
    <w:rsid w:val="005236DB"/>
    <w:rsid w:val="005658B4"/>
    <w:rsid w:val="00644C1B"/>
    <w:rsid w:val="00650D06"/>
    <w:rsid w:val="006D2B93"/>
    <w:rsid w:val="006F5243"/>
    <w:rsid w:val="00733402"/>
    <w:rsid w:val="00754536"/>
    <w:rsid w:val="007664E2"/>
    <w:rsid w:val="00774D15"/>
    <w:rsid w:val="007F7E49"/>
    <w:rsid w:val="00807443"/>
    <w:rsid w:val="008267BF"/>
    <w:rsid w:val="00853EE0"/>
    <w:rsid w:val="008E2343"/>
    <w:rsid w:val="008E39F1"/>
    <w:rsid w:val="00963737"/>
    <w:rsid w:val="009B6A15"/>
    <w:rsid w:val="009E0B74"/>
    <w:rsid w:val="009F7A0C"/>
    <w:rsid w:val="00A031F6"/>
    <w:rsid w:val="00A27194"/>
    <w:rsid w:val="00B53BC9"/>
    <w:rsid w:val="00BE428D"/>
    <w:rsid w:val="00BE6FFE"/>
    <w:rsid w:val="00C27C51"/>
    <w:rsid w:val="00C33D83"/>
    <w:rsid w:val="00C454C1"/>
    <w:rsid w:val="00CB2720"/>
    <w:rsid w:val="00CB712D"/>
    <w:rsid w:val="00CE058C"/>
    <w:rsid w:val="00D01D9D"/>
    <w:rsid w:val="00D17A90"/>
    <w:rsid w:val="00D80FE7"/>
    <w:rsid w:val="00DC1215"/>
    <w:rsid w:val="00E07179"/>
    <w:rsid w:val="00E10264"/>
    <w:rsid w:val="00E31571"/>
    <w:rsid w:val="00E9795C"/>
    <w:rsid w:val="00EB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19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F878-B852-4609-B50E-548A608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Erhvervsskole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bd</cp:lastModifiedBy>
  <cp:revision>3</cp:revision>
  <cp:lastPrinted>2013-09-03T11:56:00Z</cp:lastPrinted>
  <dcterms:created xsi:type="dcterms:W3CDTF">2013-09-03T12:36:00Z</dcterms:created>
  <dcterms:modified xsi:type="dcterms:W3CDTF">2013-09-03T12:39:00Z</dcterms:modified>
</cp:coreProperties>
</file>